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004a80" w:val="clear"/>
        <w:spacing w:line="276" w:lineRule="auto"/>
        <w:jc w:val="center"/>
        <w:rPr>
          <w:b w:val="1"/>
          <w:color w:val="ffffff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ffff"/>
          <w:rtl w:val="0"/>
        </w:rPr>
        <w:t xml:space="preserve">EDITAL Nº16/2022  – PPGEA</w:t>
        <w:br w:type="textWrapping"/>
        <w:t xml:space="preserve">ANEXO III – Carta de Aceite (</w:t>
      </w:r>
      <w:r w:rsidDel="00000000" w:rsidR="00000000" w:rsidRPr="00000000">
        <w:rPr>
          <w:color w:val="ffffff"/>
          <w:rtl w:val="0"/>
        </w:rPr>
        <w:t xml:space="preserve">ou e-mail de concordância do possível orientador)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67"/>
        </w:tabs>
        <w:spacing w:line="276" w:lineRule="auto"/>
        <w:ind w:left="198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Em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color w:val="808080"/>
          <w:sz w:val="22"/>
          <w:szCs w:val="22"/>
          <w:rtl w:val="0"/>
        </w:rPr>
        <w:t xml:space="preserve">(data).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81"/>
        </w:tabs>
        <w:spacing w:line="276" w:lineRule="auto"/>
        <w:ind w:left="198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De: Prof. (a)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98" w:right="168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Ao: Coordenador do Programa de Pós-Graduação do Mestrado Profissional em Engenharia Ambiental da Universidade Federal do Tocantins.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98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Assunto: Carta de Aceite de Orientação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98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Senhor Coordenador,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573"/>
        </w:tabs>
        <w:spacing w:line="276" w:lineRule="auto"/>
        <w:ind w:left="198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Venho informar que aceito orientar o candidato (a) </w:t>
      </w:r>
      <w:r w:rsidDel="00000000" w:rsidR="00000000" w:rsidRPr="00000000">
        <w:rPr>
          <w:color w:val="00000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773"/>
        </w:tabs>
        <w:spacing w:line="276" w:lineRule="auto"/>
        <w:ind w:left="198" w:right="390" w:firstLine="0"/>
        <w:rPr>
          <w:color w:val="000000"/>
          <w:sz w:val="22"/>
          <w:szCs w:val="22"/>
        </w:rPr>
      </w:pPr>
      <w:r w:rsidDel="00000000" w:rsidR="00000000" w:rsidRPr="00000000">
        <w:rPr>
          <w:color w:val="808080"/>
          <w:sz w:val="22"/>
          <w:szCs w:val="22"/>
          <w:u w:val="single"/>
          <w:rtl w:val="0"/>
        </w:rPr>
        <w:t xml:space="preserve"> </w:t>
        <w:tab/>
      </w:r>
      <w:r w:rsidDel="00000000" w:rsidR="00000000" w:rsidRPr="00000000">
        <w:rPr>
          <w:color w:val="808080"/>
          <w:sz w:val="22"/>
          <w:szCs w:val="22"/>
          <w:rtl w:val="0"/>
        </w:rPr>
        <w:t xml:space="preserve">(nome)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no Curso de Mestrado Profissional em </w:t>
      </w:r>
      <w:r w:rsidDel="00000000" w:rsidR="00000000" w:rsidRPr="00000000">
        <w:rPr>
          <w:sz w:val="22"/>
          <w:szCs w:val="22"/>
          <w:rtl w:val="0"/>
        </w:rPr>
        <w:t xml:space="preserve">Engenharia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Ambiental da Universidade Federal do Tocantins, caso o (a) mesmo (a) seja aprovado (a) na seleção.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98" w:firstLine="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Atenciosamente,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9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9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ind w:left="198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ind w:left="198" w:firstLine="0"/>
        <w:jc w:val="center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ind w:left="182" w:firstLine="0"/>
        <w:jc w:val="center"/>
        <w:rPr>
          <w:color w:val="808080"/>
          <w:sz w:val="22"/>
          <w:szCs w:val="22"/>
        </w:rPr>
      </w:pPr>
      <w:r w:rsidDel="00000000" w:rsidR="00000000" w:rsidRPr="00000000">
        <w:rPr>
          <w:color w:val="808080"/>
          <w:sz w:val="22"/>
          <w:szCs w:val="22"/>
          <w:rtl w:val="0"/>
        </w:rPr>
        <w:t xml:space="preserve">(Assinatura do Orientador)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808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808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808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808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808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808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182" w:firstLine="0"/>
        <w:rPr>
          <w:color w:val="80808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38" w:w="11906" w:orient="portrait"/>
      <w:pgMar w:bottom="1134" w:top="1985" w:left="1701" w:right="1133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color w:val="80808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9606.0" w:type="dxa"/>
      <w:jc w:val="left"/>
      <w:tblLayout w:type="fixed"/>
      <w:tblLook w:val="0000"/>
    </w:tblPr>
    <w:tblGrid>
      <w:gridCol w:w="7338"/>
      <w:gridCol w:w="2268"/>
      <w:tblGridChange w:id="0">
        <w:tblGrid>
          <w:gridCol w:w="7338"/>
          <w:gridCol w:w="2268"/>
        </w:tblGrid>
      </w:tblGridChange>
    </w:tblGrid>
    <w:tr>
      <w:trPr>
        <w:cantSplit w:val="0"/>
        <w:trHeight w:val="1985" w:hRule="atLeast"/>
        <w:tblHeader w:val="0"/>
      </w:trPr>
      <w:tc>
        <w:tcPr>
          <w:shd w:fill="auto" w:val="clear"/>
          <w:vAlign w:val="bottom"/>
        </w:tcPr>
        <w:p w:rsidR="00000000" w:rsidDel="00000000" w:rsidP="00000000" w:rsidRDefault="00000000" w:rsidRPr="00000000" w14:paraId="00000024">
          <w:pPr>
            <w:ind w:right="95"/>
            <w:jc w:val="right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UNIVERSIDADE FEDERAL DO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TOCANTINS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ind w:right="95"/>
            <w:jc w:val="right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PRÓ-REITORIA DE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Bdr>
              <w:top w:color="000000" w:space="0" w:sz="0" w:val="none"/>
              <w:left w:color="000000" w:space="0" w:sz="0" w:val="none"/>
              <w:bottom w:color="000000" w:space="1" w:sz="12" w:val="single"/>
              <w:right w:color="000000" w:space="0" w:sz="0" w:val="none"/>
            </w:pBdr>
            <w:ind w:right="95"/>
            <w:jc w:val="right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PROGRAMA DE PÓS-GRADUAÇÃO EM </w:t>
            <w:br w:type="textWrapping"/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ENGENHARIA AMBIENTAL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ind w:right="95"/>
            <w:jc w:val="right"/>
            <w:rPr/>
          </w:pPr>
          <w:r w:rsidDel="00000000" w:rsidR="00000000" w:rsidRPr="00000000">
            <w:rPr>
              <w:rFonts w:ascii="Arial Narrow" w:cs="Arial Narrow" w:eastAsia="Arial Narrow" w:hAnsi="Arial Narrow"/>
              <w:sz w:val="20"/>
              <w:szCs w:val="20"/>
              <w:rtl w:val="0"/>
            </w:rPr>
            <w:t xml:space="preserve">AV. NS 15, ALCNO 14, Bloco 2, Sala 38 | 77001-090 | Palmas/TO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720" w:right="95" w:firstLine="0"/>
            <w:jc w:val="right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20"/>
              <w:szCs w:val="20"/>
              <w:rtl w:val="0"/>
            </w:rPr>
            <w:t xml:space="preserve">(63)3229-4942 | www.uft.edu.br | mpea@uft.edu.br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29">
          <w:pPr>
            <w:jc w:val="both"/>
            <w:rPr/>
          </w:pPr>
          <w:r w:rsidDel="00000000" w:rsidR="00000000" w:rsidRPr="00000000">
            <w:rPr/>
            <w:drawing>
              <wp:inline distB="0" distT="0" distL="0" distR="0">
                <wp:extent cx="1152525" cy="1257300"/>
                <wp:effectExtent b="0" l="0" r="0" t="0"/>
                <wp:docPr id="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-299" l="-328" r="-328" t="-2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2"/>
      <w:tblW w:w="9606.0" w:type="dxa"/>
      <w:jc w:val="left"/>
      <w:tblLayout w:type="fixed"/>
      <w:tblLook w:val="0000"/>
    </w:tblPr>
    <w:tblGrid>
      <w:gridCol w:w="7338"/>
      <w:gridCol w:w="2268"/>
      <w:tblGridChange w:id="0">
        <w:tblGrid>
          <w:gridCol w:w="7338"/>
          <w:gridCol w:w="2268"/>
        </w:tblGrid>
      </w:tblGridChange>
    </w:tblGrid>
    <w:tr>
      <w:trPr>
        <w:cantSplit w:val="0"/>
        <w:trHeight w:val="2115" w:hRule="atLeast"/>
        <w:tblHeader w:val="0"/>
      </w:trPr>
      <w:tc>
        <w:tcPr>
          <w:shd w:fill="auto" w:val="clear"/>
          <w:vAlign w:val="bottom"/>
        </w:tcPr>
        <w:p w:rsidR="00000000" w:rsidDel="00000000" w:rsidP="00000000" w:rsidRDefault="00000000" w:rsidRPr="00000000" w14:paraId="0000002C">
          <w:pPr>
            <w:ind w:right="95"/>
            <w:jc w:val="right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UNIVERSIDADE FEDERAL DO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TOCANTINS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ind w:right="95"/>
            <w:jc w:val="right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PRÓ-REITORIA DE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 PESQUISA E PÓS-GRADUAÇÃO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pBdr>
              <w:top w:color="000000" w:space="0" w:sz="0" w:val="none"/>
              <w:left w:color="000000" w:space="0" w:sz="0" w:val="none"/>
              <w:bottom w:color="000000" w:space="1" w:sz="12" w:val="single"/>
              <w:right w:color="000000" w:space="0" w:sz="0" w:val="none"/>
            </w:pBdr>
            <w:ind w:right="95"/>
            <w:jc w:val="right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PROGRAMA DE PÓS-GRADUAÇÃO EM </w:t>
            <w:br w:type="textWrapping"/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ENGENHARIA AMBIENTAL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ind w:right="95"/>
            <w:jc w:val="right"/>
            <w:rPr/>
          </w:pPr>
          <w:r w:rsidDel="00000000" w:rsidR="00000000" w:rsidRPr="00000000">
            <w:rPr>
              <w:rFonts w:ascii="Arial Narrow" w:cs="Arial Narrow" w:eastAsia="Arial Narrow" w:hAnsi="Arial Narrow"/>
              <w:sz w:val="20"/>
              <w:szCs w:val="20"/>
              <w:rtl w:val="0"/>
            </w:rPr>
            <w:t xml:space="preserve">AV. NS 15, ALCNO 14, Bloco I, Sala 22 | 77001-090 | Palmas/TO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left="720" w:right="95" w:firstLine="0"/>
            <w:jc w:val="right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 Narrow" w:cs="Arial Narrow" w:eastAsia="Arial Narrow" w:hAnsi="Arial Narrow"/>
              <w:color w:val="000000"/>
              <w:sz w:val="20"/>
              <w:szCs w:val="20"/>
              <w:rtl w:val="0"/>
            </w:rPr>
            <w:t xml:space="preserve">(63)3229-4942 | www.uft.edu.br | mpea@uft.edu.br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31">
          <w:pPr>
            <w:jc w:val="both"/>
            <w:rPr/>
          </w:pPr>
          <w:r w:rsidDel="00000000" w:rsidR="00000000" w:rsidRPr="00000000">
            <w:rPr/>
            <w:drawing>
              <wp:inline distB="0" distT="0" distL="0" distR="0">
                <wp:extent cx="1152525" cy="1257300"/>
                <wp:effectExtent b="0" l="0" r="0" t="0"/>
                <wp:docPr id="7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-299" l="-328" r="-328" t="-29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2525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77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76" w:lineRule="auto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77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76" w:lineRule="auto"/>
    </w:pPr>
    <w:rPr>
      <w:rFonts w:ascii="Cambria" w:cs="Cambria" w:eastAsia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widowControl w:val="0"/>
      <w:ind w:left="770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before="40" w:line="276" w:lineRule="auto"/>
      <w:outlineLvl w:val="1"/>
    </w:pPr>
    <w:rPr>
      <w:rFonts w:ascii="Cambria" w:cs="Cambria" w:eastAsia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before="40"/>
      <w:outlineLvl w:val="2"/>
    </w:pPr>
    <w:rPr>
      <w:rFonts w:ascii="Calibri" w:cs="Calibri" w:eastAsia="Calibri" w:hAnsi="Calibri"/>
      <w:color w:val="1f3863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r2aI1wMZ5Gg/+alJePblH/0tQ==">AMUW2mVeCn/U9DBg03vs6R2oCvu34NBU7rMLVTubWiV6sy0DEhbKxAaMI8OBkvkyjCYMWaZ10Ka1Ghl97cxHH8GvURQtv0ft1VEmZM2VD1AbOFZQymr7LRtGeIOFP24mkbg+RIjaurX+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2021-12-02T18:27:00Z</dcterms:created>
  <dc:creator>MPEA</dc:creator>
</cp:coreProperties>
</file>