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2627DE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FILOSOFIA E DIREITO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9E698B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Código: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2627DE">
              <w:rPr>
                <w:rFonts w:ascii="Arial Narrow" w:hAnsi="Arial Narrow" w:cs="Times New Roman"/>
                <w:szCs w:val="20"/>
              </w:rPr>
              <w:t>02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2627DE">
              <w:rPr>
                <w:rFonts w:ascii="Arial Narrow" w:hAnsi="Arial Narrow" w:cs="Times New Roman"/>
                <w:szCs w:val="20"/>
              </w:rPr>
              <w:t>30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>
              <w:rPr>
                <w:rFonts w:ascii="Arial Narrow" w:hAnsi="Arial Narrow" w:cs="Times New Roman"/>
                <w:szCs w:val="20"/>
              </w:rPr>
              <w:t>Optativa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Pr="006A6CCE">
              <w:rPr>
                <w:rFonts w:ascii="Arial Narrow" w:hAnsi="Arial Narrow" w:cs="Times New Roman"/>
                <w:szCs w:val="20"/>
              </w:rPr>
              <w:t>20XX/X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Pr="002627DE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2627DE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r w:rsidR="002627DE">
              <w:rPr>
                <w:rFonts w:ascii="Arial Narrow" w:hAnsi="Arial Narrow" w:cs="Times New Roman"/>
                <w:szCs w:val="20"/>
              </w:rPr>
              <w:t>José Soares das Chagas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  <w:r w:rsidR="002627DE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r w:rsidR="002627DE" w:rsidRPr="002627DE">
              <w:rPr>
                <w:rFonts w:ascii="Arial Narrow" w:hAnsi="Arial Narrow" w:cs="Times New Roman"/>
                <w:szCs w:val="20"/>
              </w:rPr>
              <w:t>1901477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7DE" w:rsidRDefault="002627D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A natureza da Filosofia e do Direito e a relação entre ambas. A questão da Justiça. O problema da fundamentação do Direito na Contemporaneidade.</w:t>
      </w:r>
    </w:p>
    <w:p w:rsidR="00457E48" w:rsidRPr="002627DE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025777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025777" w:rsidRDefault="00025777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Default="002627DE" w:rsidP="00262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 xml:space="preserve">A disciplina em tela pretende apresentar o Direito como instrumento de pacificação das relações sociais e de realização da Justiça, a qual é objeto da reflexão filosófica que se desdobra em várias teorias, ao longo da história do pensamento, em que predominam o </w:t>
      </w:r>
      <w:r w:rsidRPr="00EF20BB">
        <w:rPr>
          <w:rFonts w:ascii="Arial" w:hAnsi="Arial" w:cs="Arial"/>
          <w:i/>
          <w:sz w:val="24"/>
          <w:szCs w:val="24"/>
        </w:rPr>
        <w:t>jusnaturalismo</w:t>
      </w:r>
      <w:r w:rsidRPr="00EF20BB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EF20BB">
        <w:rPr>
          <w:rFonts w:ascii="Arial" w:hAnsi="Arial" w:cs="Arial"/>
          <w:i/>
          <w:sz w:val="24"/>
          <w:szCs w:val="24"/>
        </w:rPr>
        <w:t>juspositivismo</w:t>
      </w:r>
      <w:proofErr w:type="spellEnd"/>
      <w:r w:rsidRPr="00EF20BB">
        <w:rPr>
          <w:rFonts w:ascii="Arial" w:hAnsi="Arial" w:cs="Arial"/>
          <w:sz w:val="24"/>
          <w:szCs w:val="24"/>
        </w:rPr>
        <w:t xml:space="preserve">. Com base em Platão (Livro I da República), Hobbes (Leviatã), Spinoza (cap. XVI-XX do TTP), Hans Kelsen (Teoria pura do Direito) e Bobbio (A era dos Direitos) pretendemos incursionar no universo da problemática das relações entre a Filosofia e o Direito, levantando, além da questão da equidade, problemas como: a natureza dos princípios e das normas jurídicas em relação com a Ética; </w:t>
      </w:r>
      <w:r w:rsidRPr="00EF20BB">
        <w:rPr>
          <w:rFonts w:ascii="Arial" w:hAnsi="Arial" w:cs="Arial"/>
          <w:i/>
          <w:sz w:val="24"/>
          <w:szCs w:val="24"/>
        </w:rPr>
        <w:t xml:space="preserve">jus </w:t>
      </w:r>
      <w:proofErr w:type="spellStart"/>
      <w:r w:rsidRPr="00EF20BB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EF20BB">
        <w:rPr>
          <w:rFonts w:ascii="Arial" w:hAnsi="Arial" w:cs="Arial"/>
          <w:i/>
          <w:sz w:val="24"/>
          <w:szCs w:val="24"/>
        </w:rPr>
        <w:t xml:space="preserve"> </w:t>
      </w:r>
      <w:r w:rsidRPr="00EF20BB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EF20BB">
        <w:rPr>
          <w:rFonts w:ascii="Arial" w:hAnsi="Arial" w:cs="Arial"/>
          <w:i/>
          <w:sz w:val="24"/>
          <w:szCs w:val="24"/>
        </w:rPr>
        <w:t>lex</w:t>
      </w:r>
      <w:proofErr w:type="spellEnd"/>
      <w:r w:rsidRPr="00EF20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20BB">
        <w:rPr>
          <w:rFonts w:ascii="Arial" w:hAnsi="Arial" w:cs="Arial"/>
          <w:i/>
          <w:sz w:val="24"/>
          <w:szCs w:val="24"/>
        </w:rPr>
        <w:t>naturalis</w:t>
      </w:r>
      <w:proofErr w:type="spellEnd"/>
      <w:r w:rsidRPr="00EF20BB">
        <w:rPr>
          <w:rFonts w:ascii="Arial" w:hAnsi="Arial" w:cs="Arial"/>
          <w:sz w:val="24"/>
          <w:szCs w:val="24"/>
        </w:rPr>
        <w:t>; e os Direitos Humanos. Visamos, também, ofertar uma boa noção do papel da filosofia no exercício da motivação legal, promovendo a habilidade e a competência dos futuros docentes para ler e interpretar textos de jurisprudência e documentos legais relativos à sua prática profissional e aos seus interesses cotidianos.</w:t>
      </w:r>
    </w:p>
    <w:p w:rsidR="00025777" w:rsidRDefault="00025777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025777" w:rsidRDefault="00457E48" w:rsidP="00450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777">
        <w:rPr>
          <w:rFonts w:ascii="Times New Roman" w:hAnsi="Times New Roman" w:cs="Times New Roman"/>
          <w:b/>
          <w:sz w:val="24"/>
          <w:szCs w:val="24"/>
        </w:rPr>
        <w:t>2.2 Objetivo</w:t>
      </w:r>
      <w:r w:rsidR="00025777">
        <w:rPr>
          <w:rFonts w:ascii="Times New Roman" w:hAnsi="Times New Roman" w:cs="Times New Roman"/>
          <w:b/>
          <w:sz w:val="24"/>
          <w:szCs w:val="24"/>
        </w:rPr>
        <w:t>s Específicos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7DE" w:rsidRPr="002627DE" w:rsidRDefault="002627DE" w:rsidP="002627DE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27DE">
        <w:rPr>
          <w:rFonts w:ascii="Arial" w:hAnsi="Arial" w:cs="Arial"/>
          <w:sz w:val="24"/>
          <w:szCs w:val="24"/>
        </w:rPr>
        <w:t>Apresentar, analiticamente, noções claras sobre a natureza da Filosofia e do Direito e da relação entre esses saberes</w:t>
      </w:r>
    </w:p>
    <w:p w:rsidR="002627DE" w:rsidRPr="002627DE" w:rsidRDefault="002627DE" w:rsidP="002627DE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27DE">
        <w:rPr>
          <w:rFonts w:ascii="Arial" w:hAnsi="Arial" w:cs="Arial"/>
          <w:sz w:val="24"/>
          <w:szCs w:val="24"/>
        </w:rPr>
        <w:t xml:space="preserve">Entender a relação entre </w:t>
      </w:r>
      <w:r w:rsidRPr="002627DE">
        <w:rPr>
          <w:rFonts w:ascii="Arial" w:hAnsi="Arial" w:cs="Arial"/>
          <w:i/>
          <w:sz w:val="24"/>
          <w:szCs w:val="24"/>
        </w:rPr>
        <w:t xml:space="preserve">jus </w:t>
      </w:r>
      <w:proofErr w:type="spellStart"/>
      <w:r w:rsidRPr="002627DE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2627DE">
        <w:rPr>
          <w:rFonts w:ascii="Arial" w:hAnsi="Arial" w:cs="Arial"/>
          <w:i/>
          <w:sz w:val="24"/>
          <w:szCs w:val="24"/>
        </w:rPr>
        <w:t xml:space="preserve"> </w:t>
      </w:r>
      <w:r w:rsidRPr="002627DE">
        <w:rPr>
          <w:rFonts w:ascii="Arial" w:hAnsi="Arial" w:cs="Arial"/>
          <w:sz w:val="24"/>
          <w:szCs w:val="24"/>
        </w:rPr>
        <w:t xml:space="preserve">e </w:t>
      </w:r>
      <w:r w:rsidRPr="002627DE">
        <w:rPr>
          <w:rFonts w:ascii="Arial" w:hAnsi="Arial" w:cs="Arial"/>
          <w:i/>
          <w:sz w:val="24"/>
          <w:szCs w:val="24"/>
        </w:rPr>
        <w:t xml:space="preserve">Lex </w:t>
      </w:r>
      <w:proofErr w:type="spellStart"/>
      <w:r w:rsidRPr="002627DE">
        <w:rPr>
          <w:rFonts w:ascii="Arial" w:hAnsi="Arial" w:cs="Arial"/>
          <w:i/>
          <w:sz w:val="24"/>
          <w:szCs w:val="24"/>
        </w:rPr>
        <w:t>naturalis</w:t>
      </w:r>
      <w:proofErr w:type="spellEnd"/>
      <w:r w:rsidRPr="002627DE">
        <w:rPr>
          <w:rFonts w:ascii="Arial" w:hAnsi="Arial" w:cs="Arial"/>
          <w:i/>
          <w:sz w:val="24"/>
          <w:szCs w:val="24"/>
        </w:rPr>
        <w:t xml:space="preserve"> </w:t>
      </w:r>
      <w:r w:rsidRPr="002627DE">
        <w:rPr>
          <w:rFonts w:ascii="Arial" w:hAnsi="Arial" w:cs="Arial"/>
          <w:sz w:val="24"/>
          <w:szCs w:val="24"/>
        </w:rPr>
        <w:t>em Hobbes, Locke e Spinoza</w:t>
      </w:r>
    </w:p>
    <w:p w:rsidR="002627DE" w:rsidRPr="002627DE" w:rsidRDefault="002627DE" w:rsidP="002627DE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27DE">
        <w:rPr>
          <w:rFonts w:ascii="Arial" w:hAnsi="Arial" w:cs="Arial"/>
          <w:sz w:val="24"/>
          <w:szCs w:val="24"/>
        </w:rPr>
        <w:t>Apresentar o movimento constitucionalista e a questão dos Direitos Humanos e a sua fundamentação em Kelsen e em Bobbio</w:t>
      </w:r>
    </w:p>
    <w:p w:rsidR="00457E48" w:rsidRPr="002627DE" w:rsidRDefault="002627DE" w:rsidP="002627DE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DE">
        <w:rPr>
          <w:rFonts w:ascii="Arial" w:hAnsi="Arial" w:cs="Arial"/>
          <w:sz w:val="24"/>
          <w:szCs w:val="24"/>
        </w:rPr>
        <w:t>Desenvolver a habilidade de ler e compreender filosoficamente diplomas legais e peças jurisprudenciais, sobretudo aqueles que se referem à prática docente</w:t>
      </w:r>
    </w:p>
    <w:p w:rsidR="002627DE" w:rsidRPr="002627DE" w:rsidRDefault="002627DE" w:rsidP="002627DE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2627DE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9E698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98B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9E698B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7DE" w:rsidRPr="00EF20BB" w:rsidRDefault="002627DE" w:rsidP="00262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EF20BB">
        <w:rPr>
          <w:rFonts w:ascii="Arial" w:hAnsi="Arial" w:cs="Arial"/>
          <w:sz w:val="24"/>
          <w:szCs w:val="24"/>
        </w:rPr>
        <w:t>A</w:t>
      </w:r>
      <w:proofErr w:type="gramEnd"/>
      <w:r w:rsidRPr="00EF20BB">
        <w:rPr>
          <w:rFonts w:ascii="Arial" w:hAnsi="Arial" w:cs="Arial"/>
          <w:sz w:val="24"/>
          <w:szCs w:val="24"/>
        </w:rPr>
        <w:t xml:space="preserve"> Natureza da Filosofia e do Direito, apresentadas analiticamente</w:t>
      </w:r>
    </w:p>
    <w:p w:rsidR="002627DE" w:rsidRPr="00EF20BB" w:rsidRDefault="002627DE" w:rsidP="00262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7DE" w:rsidRPr="00EF20BB" w:rsidRDefault="002627DE" w:rsidP="002627D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Direito: noções. Conceitos. Sistemas. Áreas. Fontes. Princípios.</w:t>
      </w:r>
    </w:p>
    <w:p w:rsidR="002627DE" w:rsidRPr="00EF20BB" w:rsidRDefault="002627DE" w:rsidP="002627D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Filosofia: Produção de conceitos</w:t>
      </w:r>
    </w:p>
    <w:p w:rsidR="002627DE" w:rsidRPr="00EF20BB" w:rsidRDefault="002627DE" w:rsidP="002627D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Filosofia e Direito: ética, moral e sociedade: a legitimidade do uso da “violência”</w:t>
      </w:r>
    </w:p>
    <w:p w:rsidR="002627DE" w:rsidRPr="00EF20BB" w:rsidRDefault="002627DE" w:rsidP="00262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7DE" w:rsidRPr="00EF20BB" w:rsidRDefault="002627DE" w:rsidP="00262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EF20BB">
        <w:rPr>
          <w:rFonts w:ascii="Arial" w:hAnsi="Arial" w:cs="Arial"/>
          <w:sz w:val="24"/>
          <w:szCs w:val="24"/>
        </w:rPr>
        <w:t>A</w:t>
      </w:r>
      <w:proofErr w:type="gramEnd"/>
      <w:r w:rsidRPr="00EF20BB">
        <w:rPr>
          <w:rFonts w:ascii="Arial" w:hAnsi="Arial" w:cs="Arial"/>
          <w:sz w:val="24"/>
          <w:szCs w:val="24"/>
        </w:rPr>
        <w:t xml:space="preserve"> questão da Justiça</w:t>
      </w:r>
    </w:p>
    <w:p w:rsidR="002627DE" w:rsidRPr="00EF20BB" w:rsidRDefault="002627DE" w:rsidP="00262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7DE" w:rsidRPr="00EF20BB" w:rsidRDefault="002627DE" w:rsidP="002627DE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A Justiça e a ordem da Polis em Platão</w:t>
      </w:r>
    </w:p>
    <w:p w:rsidR="002627DE" w:rsidRPr="00EF20BB" w:rsidRDefault="002627DE" w:rsidP="002627DE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i/>
          <w:sz w:val="24"/>
          <w:szCs w:val="24"/>
        </w:rPr>
        <w:t xml:space="preserve">Jus </w:t>
      </w:r>
      <w:proofErr w:type="spellStart"/>
      <w:r w:rsidRPr="00EF20BB">
        <w:rPr>
          <w:rFonts w:ascii="Arial" w:hAnsi="Arial" w:cs="Arial"/>
          <w:i/>
          <w:sz w:val="24"/>
          <w:szCs w:val="24"/>
        </w:rPr>
        <w:t>naturale</w:t>
      </w:r>
      <w:proofErr w:type="spellEnd"/>
      <w:r w:rsidRPr="00EF20BB">
        <w:rPr>
          <w:rFonts w:ascii="Arial" w:hAnsi="Arial" w:cs="Arial"/>
          <w:i/>
          <w:sz w:val="24"/>
          <w:szCs w:val="24"/>
        </w:rPr>
        <w:t xml:space="preserve"> </w:t>
      </w:r>
      <w:r w:rsidRPr="00EF20BB">
        <w:rPr>
          <w:rFonts w:ascii="Arial" w:hAnsi="Arial" w:cs="Arial"/>
          <w:sz w:val="24"/>
          <w:szCs w:val="24"/>
        </w:rPr>
        <w:t xml:space="preserve">e </w:t>
      </w:r>
      <w:r w:rsidRPr="00EF20BB">
        <w:rPr>
          <w:rFonts w:ascii="Arial" w:hAnsi="Arial" w:cs="Arial"/>
          <w:i/>
          <w:sz w:val="24"/>
          <w:szCs w:val="24"/>
        </w:rPr>
        <w:t xml:space="preserve">Lex </w:t>
      </w:r>
      <w:proofErr w:type="spellStart"/>
      <w:r w:rsidRPr="00EF20BB">
        <w:rPr>
          <w:rFonts w:ascii="Arial" w:hAnsi="Arial" w:cs="Arial"/>
          <w:i/>
          <w:sz w:val="24"/>
          <w:szCs w:val="24"/>
        </w:rPr>
        <w:t>naturalis</w:t>
      </w:r>
      <w:proofErr w:type="spellEnd"/>
      <w:r w:rsidRPr="00EF20BB">
        <w:rPr>
          <w:rFonts w:ascii="Arial" w:hAnsi="Arial" w:cs="Arial"/>
          <w:i/>
          <w:sz w:val="24"/>
          <w:szCs w:val="24"/>
        </w:rPr>
        <w:t xml:space="preserve"> </w:t>
      </w:r>
      <w:r w:rsidRPr="00EF20BB">
        <w:rPr>
          <w:rFonts w:ascii="Arial" w:hAnsi="Arial" w:cs="Arial"/>
          <w:sz w:val="24"/>
          <w:szCs w:val="24"/>
        </w:rPr>
        <w:t>em Hobbes, Locke e Spinoza</w:t>
      </w:r>
    </w:p>
    <w:p w:rsidR="002627DE" w:rsidRPr="00EF20BB" w:rsidRDefault="002627DE" w:rsidP="00262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7DE" w:rsidRPr="00EF20BB" w:rsidRDefault="002627DE" w:rsidP="00262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III – O problema da fundamentação do Direito na contemporaneidade</w:t>
      </w:r>
    </w:p>
    <w:p w:rsidR="002627DE" w:rsidRPr="00EF20BB" w:rsidRDefault="002627DE" w:rsidP="00262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7DE" w:rsidRPr="00EF20BB" w:rsidRDefault="002627DE" w:rsidP="002627DE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O movimento constitucionalista</w:t>
      </w:r>
    </w:p>
    <w:p w:rsidR="002627DE" w:rsidRPr="00EF20BB" w:rsidRDefault="002627DE" w:rsidP="002627DE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A teoria pura do Direito de Hans Kelsen</w:t>
      </w:r>
    </w:p>
    <w:p w:rsidR="00450415" w:rsidRPr="002627DE" w:rsidRDefault="002627DE" w:rsidP="002627DE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DE">
        <w:rPr>
          <w:rFonts w:ascii="Arial" w:hAnsi="Arial" w:cs="Arial"/>
          <w:sz w:val="24"/>
          <w:szCs w:val="24"/>
        </w:rPr>
        <w:t>A natureza histórica dos Direitos Humanos em Norberto Bobbio</w:t>
      </w:r>
    </w:p>
    <w:p w:rsidR="0021648E" w:rsidRPr="002627DE" w:rsidRDefault="0021648E" w:rsidP="0045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48E" w:rsidRPr="002627DE" w:rsidRDefault="0021648E" w:rsidP="0045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2627DE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9E698B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98B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9E698B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9E698B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98B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025777" w:rsidRPr="009E698B">
        <w:rPr>
          <w:rFonts w:ascii="Times New Roman" w:hAnsi="Times New Roman" w:cs="Times New Roman"/>
          <w:b/>
          <w:sz w:val="24"/>
          <w:szCs w:val="24"/>
        </w:rPr>
        <w:t>Ensino</w:t>
      </w:r>
    </w:p>
    <w:p w:rsidR="00025777" w:rsidRPr="009E698B" w:rsidRDefault="00025777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DE" w:rsidRPr="00EF20BB" w:rsidRDefault="002627DE" w:rsidP="002627DE">
      <w:pPr>
        <w:spacing w:after="0" w:line="240" w:lineRule="auto"/>
        <w:ind w:left="71"/>
        <w:jc w:val="both"/>
        <w:rPr>
          <w:rFonts w:ascii="Arial" w:hAnsi="Arial" w:cs="Arial"/>
          <w:sz w:val="24"/>
        </w:rPr>
      </w:pPr>
      <w:r w:rsidRPr="00EF20BB">
        <w:rPr>
          <w:rFonts w:ascii="Arial" w:hAnsi="Arial" w:cs="Arial"/>
          <w:sz w:val="24"/>
        </w:rPr>
        <w:t>As aulas serão ministradas tendo como foco o processo de ensino-aprendizagem no qual o aluno será sempre o protagonista da construção de seu saber; de maneira que todas as atividades terão como ponto de partida a participação ativa dele com as suas questões, cultura e objetivos profissionais e de vida. Para dinamização das aulas serão utilizados os seguintes recursos: textos filosóficos, legais e jurisprudenciais selecionados para a reflexão e discussão; aulas expositivas e dialogadas com a utilização de recursos tecnológicos (como projetor), quando se fizer necessário; e debates organizados em torno de temas suscitados pelos discentes ao longo do curso.</w:t>
      </w:r>
    </w:p>
    <w:p w:rsidR="002627DE" w:rsidRPr="002627DE" w:rsidRDefault="002627DE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77" w:rsidRPr="002627DE" w:rsidRDefault="00025777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E346C2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C2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025777" w:rsidRPr="00E346C2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7DE" w:rsidRDefault="002627DE" w:rsidP="00262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BB">
        <w:rPr>
          <w:rFonts w:ascii="Arial" w:hAnsi="Arial" w:cs="Arial"/>
          <w:sz w:val="24"/>
        </w:rPr>
        <w:t xml:space="preserve">Para emitir um juízo sobre o desempenho dos alunos na disciplina, faremos uso de procedimentos de avaliação formativa (continuada e diagnóstica) e somativa (ao final da unidade estudada). Como instrumentos, utilizaremos recursos de acordo com os propósitos estudados, de maneira que a cada aula, da primeira metade do curso, serão propostas atividades que, ao final desse primeiro ciclo, comporão a primeira nota junto com uma verificação escrita; na segunda metade da disciplina, proceder-se-á de maneira semelhante </w:t>
      </w:r>
      <w:proofErr w:type="gramStart"/>
      <w:r w:rsidRPr="00EF20BB">
        <w:rPr>
          <w:rFonts w:ascii="Arial" w:hAnsi="Arial" w:cs="Arial"/>
          <w:sz w:val="24"/>
        </w:rPr>
        <w:t>à</w:t>
      </w:r>
      <w:proofErr w:type="gramEnd"/>
      <w:r w:rsidRPr="00EF20BB">
        <w:rPr>
          <w:rFonts w:ascii="Arial" w:hAnsi="Arial" w:cs="Arial"/>
          <w:sz w:val="24"/>
        </w:rPr>
        <w:t xml:space="preserve"> primeira.</w:t>
      </w:r>
      <w:r>
        <w:rPr>
          <w:rFonts w:ascii="Arial" w:hAnsi="Arial" w:cs="Arial"/>
          <w:sz w:val="24"/>
        </w:rPr>
        <w:t xml:space="preserve"> </w:t>
      </w:r>
      <w:r w:rsidRPr="001F14B2">
        <w:rPr>
          <w:rFonts w:ascii="Arial" w:hAnsi="Arial" w:cs="Arial"/>
          <w:b/>
        </w:rPr>
        <w:t>PS: como todas as aulas são avaliativas, o aluno que faltar</w:t>
      </w:r>
      <w:r>
        <w:rPr>
          <w:rFonts w:ascii="Arial" w:hAnsi="Arial" w:cs="Arial"/>
          <w:b/>
        </w:rPr>
        <w:t>,</w:t>
      </w:r>
      <w:r w:rsidRPr="001F14B2">
        <w:rPr>
          <w:rFonts w:ascii="Arial" w:hAnsi="Arial" w:cs="Arial"/>
          <w:b/>
        </w:rPr>
        <w:t xml:space="preserve"> deverá se informar sobre</w:t>
      </w:r>
      <w:r>
        <w:rPr>
          <w:rFonts w:ascii="Arial" w:hAnsi="Arial" w:cs="Arial"/>
          <w:b/>
        </w:rPr>
        <w:t xml:space="preserve"> a</w:t>
      </w:r>
      <w:r w:rsidRPr="001F14B2">
        <w:rPr>
          <w:rFonts w:ascii="Arial" w:hAnsi="Arial" w:cs="Arial"/>
          <w:b/>
        </w:rPr>
        <w:t xml:space="preserve"> atividade (quando for pontuada!) </w:t>
      </w:r>
      <w:proofErr w:type="gramStart"/>
      <w:r w:rsidRPr="001F14B2">
        <w:rPr>
          <w:rFonts w:ascii="Arial" w:hAnsi="Arial" w:cs="Arial"/>
          <w:b/>
        </w:rPr>
        <w:t>com</w:t>
      </w:r>
      <w:proofErr w:type="gramEnd"/>
      <w:r w:rsidRPr="001F14B2">
        <w:rPr>
          <w:rFonts w:ascii="Arial" w:hAnsi="Arial" w:cs="Arial"/>
          <w:b/>
        </w:rPr>
        <w:t xml:space="preserve"> os seus colegas de turma e entregar na aula seguinte uma reflexão manuscrita de no mínimo 100 linhas</w:t>
      </w:r>
      <w:r>
        <w:rPr>
          <w:rFonts w:ascii="Arial" w:hAnsi="Arial" w:cs="Arial"/>
          <w:b/>
        </w:rPr>
        <w:t xml:space="preserve"> sobre o assunto.</w:t>
      </w:r>
    </w:p>
    <w:p w:rsidR="00E346C2" w:rsidRDefault="00E346C2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C2" w:rsidRPr="00450415" w:rsidRDefault="00E346C2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21648E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48E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592BA8" w:rsidRPr="0021648E">
        <w:rPr>
          <w:rFonts w:ascii="Times New Roman" w:hAnsi="Times New Roman" w:cs="Times New Roman"/>
          <w:b/>
          <w:sz w:val="24"/>
          <w:szCs w:val="24"/>
        </w:rPr>
        <w:t>Básica</w:t>
      </w:r>
      <w:proofErr w:type="gramEnd"/>
    </w:p>
    <w:p w:rsidR="00592BA8" w:rsidRDefault="00592BA8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DE" w:rsidRDefault="002627DE" w:rsidP="002627DE">
      <w:pPr>
        <w:spacing w:after="0" w:line="240" w:lineRule="auto"/>
        <w:ind w:left="71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 xml:space="preserve">DALLARI, Dalmo de Abreu. </w:t>
      </w:r>
      <w:r w:rsidRPr="00CA09CB">
        <w:rPr>
          <w:rFonts w:ascii="Arial" w:hAnsi="Arial" w:cs="Arial"/>
          <w:b/>
          <w:sz w:val="24"/>
          <w:szCs w:val="24"/>
        </w:rPr>
        <w:t>Elementos de Teoria Geral do Estado</w:t>
      </w:r>
      <w:r w:rsidRPr="00EF20BB">
        <w:rPr>
          <w:rFonts w:ascii="Arial" w:hAnsi="Arial" w:cs="Arial"/>
          <w:sz w:val="24"/>
          <w:szCs w:val="24"/>
        </w:rPr>
        <w:t>. São Paulo: Saraiva, 1995.</w:t>
      </w:r>
    </w:p>
    <w:p w:rsidR="00CA09CB" w:rsidRPr="00EF20BB" w:rsidRDefault="00CA09CB" w:rsidP="00CA09CB">
      <w:pPr>
        <w:spacing w:after="0" w:line="240" w:lineRule="auto"/>
        <w:ind w:left="71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 xml:space="preserve">BOBBIO, Norberto. </w:t>
      </w:r>
      <w:r w:rsidRPr="00CA09CB">
        <w:rPr>
          <w:rFonts w:ascii="Arial" w:hAnsi="Arial" w:cs="Arial"/>
          <w:b/>
          <w:sz w:val="24"/>
          <w:szCs w:val="24"/>
        </w:rPr>
        <w:t>A era dos direitos.</w:t>
      </w:r>
      <w:r w:rsidRPr="00EF20BB">
        <w:rPr>
          <w:rFonts w:ascii="Arial" w:hAnsi="Arial" w:cs="Arial"/>
          <w:sz w:val="24"/>
          <w:szCs w:val="24"/>
        </w:rPr>
        <w:t xml:space="preserve"> 11 ed. </w:t>
      </w:r>
      <w:proofErr w:type="spellStart"/>
      <w:r w:rsidRPr="00EF20BB">
        <w:rPr>
          <w:rFonts w:ascii="Arial" w:hAnsi="Arial" w:cs="Arial"/>
          <w:sz w:val="24"/>
          <w:szCs w:val="24"/>
        </w:rPr>
        <w:t>Trad</w:t>
      </w:r>
      <w:proofErr w:type="spellEnd"/>
      <w:r w:rsidRPr="00EF20BB">
        <w:rPr>
          <w:rFonts w:ascii="Arial" w:hAnsi="Arial" w:cs="Arial"/>
          <w:sz w:val="24"/>
          <w:szCs w:val="24"/>
        </w:rPr>
        <w:t xml:space="preserve"> Carlos Nelson Coutinho</w:t>
      </w:r>
      <w:r>
        <w:rPr>
          <w:rFonts w:ascii="Arial" w:hAnsi="Arial" w:cs="Arial"/>
          <w:sz w:val="24"/>
          <w:szCs w:val="24"/>
        </w:rPr>
        <w:t>. Rio de Janeiro: Campus, 1992.</w:t>
      </w:r>
    </w:p>
    <w:p w:rsidR="00CA09CB" w:rsidRPr="00EF20BB" w:rsidRDefault="00CA09CB" w:rsidP="00CA09CB">
      <w:pPr>
        <w:spacing w:after="0" w:line="240" w:lineRule="auto"/>
        <w:ind w:left="71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 xml:space="preserve">KELSEN, </w:t>
      </w:r>
      <w:proofErr w:type="spellStart"/>
      <w:r w:rsidRPr="00EF20BB">
        <w:rPr>
          <w:rFonts w:ascii="Arial" w:hAnsi="Arial" w:cs="Arial"/>
          <w:sz w:val="24"/>
          <w:szCs w:val="24"/>
        </w:rPr>
        <w:t>Hans.</w:t>
      </w:r>
      <w:r w:rsidRPr="00CA09CB">
        <w:rPr>
          <w:rFonts w:ascii="Arial" w:hAnsi="Arial" w:cs="Arial"/>
          <w:b/>
          <w:sz w:val="24"/>
          <w:szCs w:val="24"/>
        </w:rPr>
        <w:t>Teoria</w:t>
      </w:r>
      <w:proofErr w:type="spellEnd"/>
      <w:r w:rsidRPr="00CA09CB">
        <w:rPr>
          <w:rFonts w:ascii="Arial" w:hAnsi="Arial" w:cs="Arial"/>
          <w:b/>
          <w:sz w:val="24"/>
          <w:szCs w:val="24"/>
        </w:rPr>
        <w:t xml:space="preserve"> pura do Direito.</w:t>
      </w:r>
      <w:r w:rsidRPr="00EF20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20BB">
        <w:rPr>
          <w:rFonts w:ascii="Arial" w:hAnsi="Arial" w:cs="Arial"/>
          <w:sz w:val="24"/>
          <w:szCs w:val="24"/>
        </w:rPr>
        <w:t>Trad</w:t>
      </w:r>
      <w:proofErr w:type="spellEnd"/>
      <w:r w:rsidRPr="00EF20BB">
        <w:rPr>
          <w:rFonts w:ascii="Arial" w:hAnsi="Arial" w:cs="Arial"/>
          <w:sz w:val="24"/>
          <w:szCs w:val="24"/>
        </w:rPr>
        <w:t xml:space="preserve"> João Batista Machado.6 ed. São Paulo: Martins Fontes, 1998.</w:t>
      </w:r>
    </w:p>
    <w:p w:rsidR="0021648E" w:rsidRDefault="00481575" w:rsidP="0048157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7E48" w:rsidRPr="009E698B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69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5.2 </w:t>
      </w:r>
      <w:r w:rsidR="00592BA8" w:rsidRPr="009E698B">
        <w:rPr>
          <w:rFonts w:ascii="Times New Roman" w:hAnsi="Times New Roman" w:cs="Times New Roman"/>
          <w:b/>
          <w:sz w:val="24"/>
          <w:szCs w:val="24"/>
          <w:lang w:val="fr-FR"/>
        </w:rPr>
        <w:t>Complementar</w:t>
      </w:r>
    </w:p>
    <w:p w:rsidR="00450415" w:rsidRPr="009E698B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627DE" w:rsidRPr="00EF20BB" w:rsidRDefault="002627DE" w:rsidP="002627DE">
      <w:pPr>
        <w:spacing w:after="0" w:line="240" w:lineRule="auto"/>
        <w:ind w:left="71"/>
        <w:rPr>
          <w:rFonts w:ascii="Arial (W1)" w:hAnsi="Arial (W1)" w:cs="Arial"/>
          <w:sz w:val="24"/>
        </w:rPr>
      </w:pPr>
      <w:r w:rsidRPr="009E698B">
        <w:rPr>
          <w:rFonts w:ascii="Arial (W1)" w:hAnsi="Arial (W1)" w:cs="Arial"/>
          <w:sz w:val="24"/>
          <w:lang w:val="fr-FR"/>
        </w:rPr>
        <w:t xml:space="preserve">DELEUZE, Gilles; GUATTARI, Félix. </w:t>
      </w:r>
      <w:r w:rsidRPr="00CA09CB">
        <w:rPr>
          <w:rFonts w:ascii="Arial (W1)" w:hAnsi="Arial (W1)" w:cs="Arial"/>
          <w:b/>
          <w:sz w:val="24"/>
        </w:rPr>
        <w:t>O que é a filosofia?</w:t>
      </w:r>
      <w:r>
        <w:rPr>
          <w:rFonts w:ascii="Arial (W1)" w:hAnsi="Arial (W1)" w:cs="Arial"/>
          <w:i/>
          <w:sz w:val="24"/>
        </w:rPr>
        <w:t xml:space="preserve"> </w:t>
      </w:r>
      <w:r>
        <w:rPr>
          <w:rFonts w:ascii="Arial (W1)" w:hAnsi="Arial (W1)" w:cs="Arial"/>
          <w:sz w:val="24"/>
        </w:rPr>
        <w:t>São Paulo: Editora 34, 2012.</w:t>
      </w:r>
    </w:p>
    <w:p w:rsidR="002627DE" w:rsidRPr="00EF20BB" w:rsidRDefault="002627DE" w:rsidP="002627DE">
      <w:pPr>
        <w:spacing w:after="0" w:line="240" w:lineRule="auto"/>
        <w:ind w:left="72"/>
        <w:jc w:val="both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>ESPINOSA</w:t>
      </w:r>
      <w:r w:rsidRPr="005A455F">
        <w:rPr>
          <w:rFonts w:ascii="Arial" w:hAnsi="Arial" w:cs="Arial"/>
          <w:sz w:val="24"/>
          <w:szCs w:val="24"/>
        </w:rPr>
        <w:t xml:space="preserve">. </w:t>
      </w:r>
      <w:r w:rsidRPr="00CA09CB">
        <w:rPr>
          <w:rFonts w:ascii="Arial" w:hAnsi="Arial" w:cs="Arial"/>
          <w:b/>
          <w:sz w:val="24"/>
          <w:szCs w:val="24"/>
        </w:rPr>
        <w:t>Tratado Teológico-Político</w:t>
      </w:r>
      <w:r w:rsidRPr="005A455F">
        <w:rPr>
          <w:rFonts w:ascii="Arial" w:hAnsi="Arial" w:cs="Arial"/>
          <w:i/>
          <w:sz w:val="24"/>
          <w:szCs w:val="24"/>
        </w:rPr>
        <w:t>.</w:t>
      </w:r>
      <w:r w:rsidRPr="005A455F">
        <w:rPr>
          <w:rFonts w:ascii="Arial" w:hAnsi="Arial" w:cs="Arial"/>
          <w:sz w:val="24"/>
          <w:szCs w:val="24"/>
        </w:rPr>
        <w:t xml:space="preserve"> Trad. Diogo Pires Aurélio. 2 ed. São Paulo: Martins Fontes, 2008. (Paidéia).</w:t>
      </w:r>
    </w:p>
    <w:p w:rsidR="002627DE" w:rsidRPr="00EF20BB" w:rsidRDefault="002627DE" w:rsidP="002627DE">
      <w:pPr>
        <w:spacing w:after="0"/>
        <w:ind w:left="72"/>
        <w:jc w:val="both"/>
        <w:rPr>
          <w:rFonts w:ascii="Arial" w:hAnsi="Arial" w:cs="Arial"/>
          <w:sz w:val="24"/>
          <w:szCs w:val="24"/>
        </w:rPr>
      </w:pPr>
      <w:r w:rsidRPr="0022351D">
        <w:rPr>
          <w:rFonts w:ascii="Arial" w:hAnsi="Arial" w:cs="Arial"/>
          <w:sz w:val="24"/>
          <w:szCs w:val="24"/>
        </w:rPr>
        <w:t xml:space="preserve">HOBBES. </w:t>
      </w:r>
      <w:r w:rsidRPr="00CA09CB">
        <w:rPr>
          <w:rFonts w:ascii="Arial" w:hAnsi="Arial" w:cs="Arial"/>
          <w:b/>
          <w:sz w:val="24"/>
          <w:szCs w:val="24"/>
        </w:rPr>
        <w:t>Leviatã</w:t>
      </w:r>
      <w:r w:rsidRPr="0022351D">
        <w:rPr>
          <w:rFonts w:ascii="Arial" w:hAnsi="Arial" w:cs="Arial"/>
          <w:i/>
          <w:sz w:val="24"/>
          <w:szCs w:val="24"/>
        </w:rPr>
        <w:t xml:space="preserve"> </w:t>
      </w:r>
      <w:r w:rsidRPr="0022351D">
        <w:rPr>
          <w:rFonts w:ascii="Arial" w:hAnsi="Arial" w:cs="Arial"/>
          <w:sz w:val="24"/>
          <w:szCs w:val="24"/>
        </w:rPr>
        <w:t xml:space="preserve">ou matéria, forma e poder de um Estado eclesiástico e civil. Tradução de João Paulo Monteiro e Maria Beatriz </w:t>
      </w:r>
      <w:proofErr w:type="spellStart"/>
      <w:r w:rsidRPr="0022351D">
        <w:rPr>
          <w:rFonts w:ascii="Arial" w:hAnsi="Arial" w:cs="Arial"/>
          <w:sz w:val="24"/>
          <w:szCs w:val="24"/>
        </w:rPr>
        <w:t>Nizza</w:t>
      </w:r>
      <w:proofErr w:type="spellEnd"/>
      <w:r w:rsidRPr="0022351D">
        <w:rPr>
          <w:rFonts w:ascii="Arial" w:hAnsi="Arial" w:cs="Arial"/>
          <w:sz w:val="24"/>
          <w:szCs w:val="24"/>
        </w:rPr>
        <w:t xml:space="preserve"> da Silva. 3 ed. São Paulo: </w:t>
      </w:r>
      <w:proofErr w:type="gramStart"/>
      <w:r w:rsidRPr="0022351D">
        <w:rPr>
          <w:rFonts w:ascii="Arial" w:hAnsi="Arial" w:cs="Arial"/>
          <w:sz w:val="24"/>
          <w:szCs w:val="24"/>
        </w:rPr>
        <w:t>Abril</w:t>
      </w:r>
      <w:proofErr w:type="gramEnd"/>
      <w:r w:rsidRPr="0022351D">
        <w:rPr>
          <w:rFonts w:ascii="Arial" w:hAnsi="Arial" w:cs="Arial"/>
          <w:sz w:val="24"/>
          <w:szCs w:val="24"/>
        </w:rPr>
        <w:t xml:space="preserve"> Cultural, 1983. (Os Pensadores).</w:t>
      </w:r>
    </w:p>
    <w:p w:rsidR="00CA09CB" w:rsidRDefault="002627DE" w:rsidP="00CA09CB">
      <w:pPr>
        <w:spacing w:after="0" w:line="240" w:lineRule="auto"/>
        <w:ind w:left="71"/>
        <w:rPr>
          <w:rFonts w:ascii="Arial" w:hAnsi="Arial" w:cs="Arial"/>
          <w:sz w:val="24"/>
          <w:szCs w:val="24"/>
        </w:rPr>
      </w:pPr>
      <w:r w:rsidRPr="0022351D">
        <w:rPr>
          <w:rFonts w:ascii="Arial" w:hAnsi="Arial" w:cs="Arial"/>
          <w:sz w:val="24"/>
          <w:szCs w:val="24"/>
        </w:rPr>
        <w:t xml:space="preserve">LOCKE, J. </w:t>
      </w:r>
      <w:r w:rsidRPr="00CA09CB">
        <w:rPr>
          <w:rFonts w:ascii="Arial" w:hAnsi="Arial" w:cs="Arial"/>
          <w:b/>
          <w:sz w:val="24"/>
          <w:szCs w:val="24"/>
        </w:rPr>
        <w:t>II Tratado sobre o governo</w:t>
      </w:r>
      <w:r w:rsidRPr="0022351D">
        <w:rPr>
          <w:rFonts w:ascii="Arial" w:hAnsi="Arial" w:cs="Arial"/>
          <w:i/>
          <w:sz w:val="24"/>
          <w:szCs w:val="24"/>
        </w:rPr>
        <w:t>.</w:t>
      </w:r>
      <w:r w:rsidRPr="002235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351D">
        <w:rPr>
          <w:rFonts w:ascii="Arial" w:hAnsi="Arial" w:cs="Arial"/>
          <w:sz w:val="24"/>
          <w:szCs w:val="24"/>
        </w:rPr>
        <w:t>3 ed.</w:t>
      </w:r>
      <w:proofErr w:type="gramEnd"/>
      <w:r w:rsidRPr="0022351D">
        <w:rPr>
          <w:rFonts w:ascii="Arial" w:hAnsi="Arial" w:cs="Arial"/>
          <w:i/>
          <w:sz w:val="24"/>
          <w:szCs w:val="24"/>
        </w:rPr>
        <w:t xml:space="preserve"> </w:t>
      </w:r>
      <w:r w:rsidRPr="0022351D">
        <w:rPr>
          <w:rFonts w:ascii="Arial" w:hAnsi="Arial" w:cs="Arial"/>
          <w:sz w:val="24"/>
          <w:szCs w:val="24"/>
        </w:rPr>
        <w:t xml:space="preserve">Trad. </w:t>
      </w:r>
      <w:proofErr w:type="spellStart"/>
      <w:r w:rsidRPr="0022351D">
        <w:rPr>
          <w:rFonts w:ascii="Arial" w:hAnsi="Arial" w:cs="Arial"/>
          <w:sz w:val="24"/>
          <w:szCs w:val="24"/>
        </w:rPr>
        <w:t>Anoar</w:t>
      </w:r>
      <w:proofErr w:type="spellEnd"/>
      <w:r w:rsidRPr="00223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51D">
        <w:rPr>
          <w:rFonts w:ascii="Arial" w:hAnsi="Arial" w:cs="Arial"/>
          <w:sz w:val="24"/>
          <w:szCs w:val="24"/>
        </w:rPr>
        <w:t>Aiex</w:t>
      </w:r>
      <w:proofErr w:type="spellEnd"/>
      <w:r w:rsidRPr="0022351D">
        <w:rPr>
          <w:rFonts w:ascii="Arial" w:hAnsi="Arial" w:cs="Arial"/>
          <w:sz w:val="24"/>
          <w:szCs w:val="24"/>
        </w:rPr>
        <w:t xml:space="preserve">. São Paulo: Abril </w:t>
      </w:r>
      <w:proofErr w:type="gramStart"/>
      <w:r w:rsidRPr="0022351D">
        <w:rPr>
          <w:rFonts w:ascii="Arial" w:hAnsi="Arial" w:cs="Arial"/>
          <w:sz w:val="24"/>
          <w:szCs w:val="24"/>
        </w:rPr>
        <w:t xml:space="preserve">Cultural, </w:t>
      </w:r>
      <w:r w:rsidRPr="00EF20B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2351D">
        <w:rPr>
          <w:rFonts w:ascii="Arial" w:hAnsi="Arial" w:cs="Arial"/>
          <w:sz w:val="24"/>
          <w:szCs w:val="24"/>
        </w:rPr>
        <w:t>1983. (Os Pensadores).</w:t>
      </w:r>
      <w:r w:rsidR="00CA09CB" w:rsidRPr="00CA09CB">
        <w:rPr>
          <w:rFonts w:ascii="Arial" w:hAnsi="Arial" w:cs="Arial"/>
          <w:sz w:val="24"/>
          <w:szCs w:val="24"/>
        </w:rPr>
        <w:t xml:space="preserve"> </w:t>
      </w:r>
    </w:p>
    <w:p w:rsidR="00CA09CB" w:rsidRPr="00EF20BB" w:rsidRDefault="00CA09CB" w:rsidP="00CA09CB">
      <w:pPr>
        <w:spacing w:after="0" w:line="240" w:lineRule="auto"/>
        <w:ind w:left="71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 xml:space="preserve">MARCHIONNI, </w:t>
      </w:r>
      <w:proofErr w:type="spellStart"/>
      <w:r w:rsidRPr="00EF20BB">
        <w:rPr>
          <w:rFonts w:ascii="Arial" w:hAnsi="Arial" w:cs="Arial"/>
          <w:sz w:val="24"/>
          <w:szCs w:val="24"/>
        </w:rPr>
        <w:t>Antonio</w:t>
      </w:r>
      <w:proofErr w:type="spellEnd"/>
      <w:r w:rsidRPr="00EF20BB">
        <w:rPr>
          <w:rFonts w:ascii="Arial" w:hAnsi="Arial" w:cs="Arial"/>
          <w:sz w:val="24"/>
          <w:szCs w:val="24"/>
        </w:rPr>
        <w:t xml:space="preserve">. </w:t>
      </w:r>
      <w:r w:rsidRPr="00CA09CB">
        <w:rPr>
          <w:rFonts w:ascii="Arial" w:hAnsi="Arial" w:cs="Arial"/>
          <w:b/>
          <w:sz w:val="24"/>
          <w:szCs w:val="24"/>
        </w:rPr>
        <w:t>Ética</w:t>
      </w:r>
      <w:r w:rsidRPr="00EF20BB">
        <w:rPr>
          <w:rFonts w:ascii="Arial" w:hAnsi="Arial" w:cs="Arial"/>
          <w:sz w:val="24"/>
          <w:szCs w:val="24"/>
        </w:rPr>
        <w:t>: a arte do Bom.</w:t>
      </w:r>
      <w:r>
        <w:rPr>
          <w:rFonts w:ascii="Arial" w:hAnsi="Arial" w:cs="Arial"/>
          <w:sz w:val="24"/>
          <w:szCs w:val="24"/>
        </w:rPr>
        <w:t xml:space="preserve"> Vozes: Petrópolis, 2008.</w:t>
      </w:r>
    </w:p>
    <w:p w:rsidR="002627DE" w:rsidRDefault="002627DE" w:rsidP="002627DE">
      <w:pPr>
        <w:spacing w:after="0" w:line="240" w:lineRule="auto"/>
        <w:ind w:left="72"/>
        <w:jc w:val="both"/>
        <w:rPr>
          <w:rFonts w:ascii="Arial" w:hAnsi="Arial" w:cs="Arial"/>
          <w:sz w:val="24"/>
          <w:szCs w:val="24"/>
        </w:rPr>
      </w:pPr>
      <w:r w:rsidRPr="005A455F">
        <w:rPr>
          <w:rFonts w:ascii="Arial" w:hAnsi="Arial" w:cs="Arial"/>
          <w:sz w:val="24"/>
          <w:szCs w:val="24"/>
        </w:rPr>
        <w:t xml:space="preserve">PLATÃO. </w:t>
      </w:r>
      <w:r w:rsidRPr="00CA09CB">
        <w:rPr>
          <w:rFonts w:ascii="Arial" w:hAnsi="Arial" w:cs="Arial"/>
          <w:b/>
          <w:sz w:val="24"/>
          <w:szCs w:val="24"/>
        </w:rPr>
        <w:t>A República</w:t>
      </w:r>
      <w:r w:rsidRPr="005A455F">
        <w:rPr>
          <w:rFonts w:ascii="Arial" w:hAnsi="Arial" w:cs="Arial"/>
          <w:i/>
          <w:sz w:val="24"/>
          <w:szCs w:val="24"/>
        </w:rPr>
        <w:t xml:space="preserve"> </w:t>
      </w:r>
      <w:r w:rsidRPr="005A455F">
        <w:rPr>
          <w:rFonts w:ascii="Arial" w:hAnsi="Arial" w:cs="Arial"/>
          <w:sz w:val="24"/>
          <w:szCs w:val="24"/>
        </w:rPr>
        <w:t xml:space="preserve">(ou da Justiça). Tradução, textos complementares e Notas de Edson </w:t>
      </w:r>
      <w:proofErr w:type="spellStart"/>
      <w:r w:rsidRPr="005A455F">
        <w:rPr>
          <w:rFonts w:ascii="Arial" w:hAnsi="Arial" w:cs="Arial"/>
          <w:sz w:val="24"/>
          <w:szCs w:val="24"/>
        </w:rPr>
        <w:t>Bini</w:t>
      </w:r>
      <w:proofErr w:type="spellEnd"/>
      <w:r w:rsidRPr="005A45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455F">
        <w:rPr>
          <w:rFonts w:ascii="Arial" w:hAnsi="Arial" w:cs="Arial"/>
          <w:sz w:val="24"/>
          <w:szCs w:val="24"/>
        </w:rPr>
        <w:t>Bauru-SP</w:t>
      </w:r>
      <w:proofErr w:type="spellEnd"/>
      <w:r w:rsidRPr="005A455F">
        <w:rPr>
          <w:rFonts w:ascii="Arial" w:hAnsi="Arial" w:cs="Arial"/>
          <w:sz w:val="24"/>
          <w:szCs w:val="24"/>
        </w:rPr>
        <w:t xml:space="preserve">: EDIPRO, 2006. (Clássicos </w:t>
      </w:r>
      <w:proofErr w:type="spellStart"/>
      <w:r w:rsidRPr="005A455F">
        <w:rPr>
          <w:rFonts w:ascii="Arial" w:hAnsi="Arial" w:cs="Arial"/>
          <w:sz w:val="24"/>
          <w:szCs w:val="24"/>
        </w:rPr>
        <w:t>Edipro</w:t>
      </w:r>
      <w:proofErr w:type="spellEnd"/>
      <w:r w:rsidRPr="005A455F">
        <w:rPr>
          <w:rFonts w:ascii="Arial" w:hAnsi="Arial" w:cs="Arial"/>
          <w:sz w:val="24"/>
          <w:szCs w:val="24"/>
        </w:rPr>
        <w:t>).</w:t>
      </w:r>
    </w:p>
    <w:p w:rsidR="00CA09CB" w:rsidRPr="00CA09CB" w:rsidRDefault="00CA09CB" w:rsidP="00CA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F20BB">
        <w:rPr>
          <w:rFonts w:ascii="Arial" w:hAnsi="Arial" w:cs="Arial"/>
          <w:sz w:val="24"/>
          <w:szCs w:val="24"/>
        </w:rPr>
        <w:t xml:space="preserve">REALE, Miguel. </w:t>
      </w:r>
      <w:r w:rsidRPr="00CA09CB">
        <w:rPr>
          <w:rFonts w:ascii="Arial" w:hAnsi="Arial" w:cs="Arial"/>
          <w:b/>
          <w:sz w:val="24"/>
          <w:szCs w:val="24"/>
        </w:rPr>
        <w:t>Filosofia do Direito</w:t>
      </w:r>
      <w:r w:rsidRPr="00EF20BB">
        <w:rPr>
          <w:rFonts w:ascii="Arial" w:hAnsi="Arial" w:cs="Arial"/>
          <w:i/>
          <w:sz w:val="24"/>
          <w:szCs w:val="24"/>
        </w:rPr>
        <w:t xml:space="preserve">. </w:t>
      </w:r>
      <w:r w:rsidRPr="00EF20BB">
        <w:rPr>
          <w:rFonts w:ascii="Arial" w:hAnsi="Arial" w:cs="Arial"/>
          <w:sz w:val="24"/>
          <w:szCs w:val="24"/>
        </w:rPr>
        <w:t>20 ed. São Paulo, 2012.</w:t>
      </w:r>
    </w:p>
    <w:p w:rsidR="002627DE" w:rsidRPr="00EF20BB" w:rsidRDefault="002627DE" w:rsidP="002627DE">
      <w:pPr>
        <w:spacing w:after="0" w:line="240" w:lineRule="auto"/>
        <w:ind w:left="71"/>
        <w:rPr>
          <w:rFonts w:ascii="Arial" w:hAnsi="Arial" w:cs="Arial"/>
          <w:sz w:val="24"/>
          <w:szCs w:val="24"/>
        </w:rPr>
      </w:pPr>
      <w:r w:rsidRPr="00EF20BB">
        <w:rPr>
          <w:rFonts w:ascii="Arial" w:hAnsi="Arial" w:cs="Arial"/>
          <w:sz w:val="24"/>
          <w:szCs w:val="24"/>
        </w:rPr>
        <w:t xml:space="preserve">VÁZQUEZ, Adolfo Sánchez. </w:t>
      </w:r>
      <w:r w:rsidRPr="00CA09CB">
        <w:rPr>
          <w:rFonts w:ascii="Arial" w:hAnsi="Arial" w:cs="Arial"/>
          <w:b/>
          <w:sz w:val="24"/>
          <w:szCs w:val="24"/>
        </w:rPr>
        <w:t>Ética</w:t>
      </w:r>
      <w:r w:rsidRPr="00EF20BB">
        <w:rPr>
          <w:rFonts w:ascii="Arial" w:hAnsi="Arial" w:cs="Arial"/>
          <w:i/>
          <w:sz w:val="24"/>
          <w:szCs w:val="24"/>
        </w:rPr>
        <w:t>.</w:t>
      </w:r>
      <w:r w:rsidRPr="00EF20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20BB">
        <w:rPr>
          <w:rFonts w:ascii="Arial" w:hAnsi="Arial" w:cs="Arial"/>
          <w:sz w:val="24"/>
          <w:szCs w:val="24"/>
        </w:rPr>
        <w:t>30 ed.</w:t>
      </w:r>
      <w:proofErr w:type="gramEnd"/>
      <w:r w:rsidRPr="00EF20BB">
        <w:rPr>
          <w:rFonts w:ascii="Arial" w:hAnsi="Arial" w:cs="Arial"/>
          <w:sz w:val="24"/>
          <w:szCs w:val="24"/>
        </w:rPr>
        <w:t xml:space="preserve"> Trad. João Dell’ Anna. Rio de janeiro: Civilização brasileira, 2008.</w:t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EA" w:rsidRDefault="002C74EA" w:rsidP="003B3B14">
      <w:pPr>
        <w:spacing w:after="0" w:line="240" w:lineRule="auto"/>
      </w:pPr>
      <w:r>
        <w:separator/>
      </w:r>
    </w:p>
  </w:endnote>
  <w:endnote w:type="continuationSeparator" w:id="0">
    <w:p w:rsidR="002C74EA" w:rsidRDefault="002C74EA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9E698B">
          <w:rPr>
            <w:rFonts w:ascii="Times New Roman" w:hAnsi="Times New Roman" w:cs="Times New Roman"/>
            <w:noProof/>
            <w:sz w:val="20"/>
          </w:rPr>
          <w:t>3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EA" w:rsidRDefault="002C74EA" w:rsidP="003B3B14">
      <w:pPr>
        <w:spacing w:after="0" w:line="240" w:lineRule="auto"/>
      </w:pPr>
      <w:r>
        <w:separator/>
      </w:r>
    </w:p>
  </w:footnote>
  <w:footnote w:type="continuationSeparator" w:id="0">
    <w:p w:rsidR="002C74EA" w:rsidRDefault="002C74EA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9E698B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9E698B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9E698B" w:rsidRDefault="009E698B" w:rsidP="009E698B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9E698B" w:rsidP="009E698B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E4AA4"/>
    <w:multiLevelType w:val="hybridMultilevel"/>
    <w:tmpl w:val="C3369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4F0E"/>
    <w:multiLevelType w:val="hybridMultilevel"/>
    <w:tmpl w:val="6C36E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C4A1A"/>
    <w:multiLevelType w:val="hybridMultilevel"/>
    <w:tmpl w:val="CBD2B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E385A"/>
    <w:multiLevelType w:val="hybridMultilevel"/>
    <w:tmpl w:val="E8E09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627DE"/>
    <w:rsid w:val="002C1924"/>
    <w:rsid w:val="002C74EA"/>
    <w:rsid w:val="00301DFB"/>
    <w:rsid w:val="00332592"/>
    <w:rsid w:val="00341736"/>
    <w:rsid w:val="00360ACE"/>
    <w:rsid w:val="003B3B14"/>
    <w:rsid w:val="003B7AD0"/>
    <w:rsid w:val="003F4632"/>
    <w:rsid w:val="003F505E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40720"/>
    <w:rsid w:val="00853EAA"/>
    <w:rsid w:val="009D5279"/>
    <w:rsid w:val="009E698B"/>
    <w:rsid w:val="009F66D1"/>
    <w:rsid w:val="00A41E32"/>
    <w:rsid w:val="00A54C89"/>
    <w:rsid w:val="00A71673"/>
    <w:rsid w:val="00A94055"/>
    <w:rsid w:val="00B24058"/>
    <w:rsid w:val="00B42401"/>
    <w:rsid w:val="00B9694D"/>
    <w:rsid w:val="00C52DA7"/>
    <w:rsid w:val="00C659E6"/>
    <w:rsid w:val="00CA09CB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FB989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AB05-B213-49A7-82A8-02724268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3</cp:revision>
  <dcterms:created xsi:type="dcterms:W3CDTF">2017-08-10T02:02:00Z</dcterms:created>
  <dcterms:modified xsi:type="dcterms:W3CDTF">2017-10-14T17:57:00Z</dcterms:modified>
</cp:coreProperties>
</file>